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0B" w:rsidRPr="00AE370B" w:rsidRDefault="00AE370B" w:rsidP="00AE370B">
      <w:pPr>
        <w:widowControl w:val="0"/>
        <w:spacing w:after="0" w:line="240" w:lineRule="auto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  <w:r w:rsidRPr="00AE370B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     </w:t>
      </w:r>
      <w:bookmarkStart w:id="0" w:name="_GoBack"/>
      <w:bookmarkEnd w:id="0"/>
      <w:r w:rsidRPr="00AE370B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>Утверждаю</w:t>
      </w:r>
    </w:p>
    <w:p w:rsidR="00AE370B" w:rsidRPr="00AE370B" w:rsidRDefault="00AE370B" w:rsidP="00AE370B">
      <w:pPr>
        <w:widowControl w:val="0"/>
        <w:spacing w:after="0" w:line="240" w:lineRule="auto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  <w:r w:rsidRPr="00AE370B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              </w:t>
      </w:r>
      <w:r w:rsidRPr="00AE370B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 Заведующий МБДОУ №5 «Зоренька»</w:t>
      </w:r>
    </w:p>
    <w:p w:rsidR="00AE370B" w:rsidRPr="00AE370B" w:rsidRDefault="00AE370B" w:rsidP="00AE370B">
      <w:pPr>
        <w:widowControl w:val="0"/>
        <w:spacing w:after="0" w:line="240" w:lineRule="auto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  <w:r w:rsidRPr="00AE370B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                  </w:t>
      </w:r>
      <w:r w:rsidRPr="00AE370B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   ___________ З.Ш. Файзуллина</w:t>
      </w:r>
    </w:p>
    <w:p w:rsidR="00AE370B" w:rsidRPr="00AE370B" w:rsidRDefault="00AE370B" w:rsidP="00AE370B">
      <w:pPr>
        <w:widowControl w:val="0"/>
        <w:spacing w:after="0" w:line="240" w:lineRule="auto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  <w:r w:rsidRPr="00AE370B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AE370B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  «______»________ 20     г.</w:t>
      </w:r>
    </w:p>
    <w:p w:rsidR="00C00CB1" w:rsidRDefault="00C00CB1"/>
    <w:p w:rsidR="00C00CB1" w:rsidRDefault="00C00CB1"/>
    <w:p w:rsidR="00C00CB1" w:rsidRDefault="00C00CB1" w:rsidP="00C00C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АЛГОРИТМЫ ДЕЙСТВИЯ ПЕРСОНАЛА ПРИ ВОЗНИКНОВЕНИИ ЧРЕЗВЫЧАЙНОЙ СИТУАЦИИ ИЛИ ЧРЕЗВЫЧАЙНОГО ПРОИСШЕСТВИЯ В МБДОУ №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C00CB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Зоренька</w:t>
      </w:r>
      <w:r w:rsidRPr="00C00CB1">
        <w:rPr>
          <w:rFonts w:ascii="Times New Roman" w:hAnsi="Times New Roman" w:cs="Times New Roman"/>
          <w:sz w:val="24"/>
          <w:szCs w:val="24"/>
        </w:rPr>
        <w:t>» ДЕЙСТВИЯ СОТРУДНИКОВ ПРИ ВОЗНИКНОВЕНИИ СТИХИЙНЫХ БЕДСТВИЙ.</w:t>
      </w:r>
    </w:p>
    <w:p w:rsidR="00C00CB1" w:rsidRDefault="00C00CB1" w:rsidP="00C00C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1. Немедленно сообщить в ГО и ЧС по телефону 112. При этом необходимо назвать адрес, место возникновения стихийного бедствия, сообщить свою фамилию.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2. Немедленно сообщить об этом руководителю или дежурному администратору, при этом указать место и источник стихийного бедствия, сообщить свою фамилию.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3. В случае если очаг стихийного бедствия локализовать самостоятельно невозможно (угроза жизни и здоровья людей), обнаружив стихийное бедствие, работник оповещает всех сотрудников голосом или по телефону.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4. При оповещении людей обязательно убедиться, что оповещены все сотрудники, находящиеся на рабочем месте, использовать при этом все возможные имеющиеся средства, если это не связано с риском для жизни и здоровья.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5. В случае если кто-то из людей получил травму, срочно вызвать скорую медицинскую помощь по телефону 03.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ДЕЙСТВИЯ СОТРУДНИКОВ ПРИ ЧРЕЗВЫЧАЙНЫХ СИТУАЦИЯХ КРИМИНАЛЬНОГО ХАРАКТЕРА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1. Персонал ДОУ при нападении на ДОУ и возникновении ЧС криминального характера должен: </w:t>
      </w:r>
      <w:r w:rsidRPr="00C00CB1">
        <w:rPr>
          <w:rFonts w:ascii="Times New Roman" w:hAnsi="Times New Roman" w:cs="Times New Roman"/>
          <w:sz w:val="24"/>
          <w:szCs w:val="24"/>
        </w:rPr>
        <w:sym w:font="Symbol" w:char="F0B7"/>
      </w:r>
      <w:r w:rsidRPr="00C00CB1">
        <w:rPr>
          <w:rFonts w:ascii="Times New Roman" w:hAnsi="Times New Roman" w:cs="Times New Roman"/>
          <w:sz w:val="24"/>
          <w:szCs w:val="24"/>
        </w:rPr>
        <w:t xml:space="preserve"> Оповестить по</w:t>
      </w:r>
      <w:r>
        <w:rPr>
          <w:rFonts w:ascii="Times New Roman" w:hAnsi="Times New Roman" w:cs="Times New Roman"/>
          <w:sz w:val="24"/>
          <w:szCs w:val="24"/>
        </w:rPr>
        <w:t xml:space="preserve">лицию по телефону 02 </w:t>
      </w:r>
      <w:r w:rsidRPr="00C00CB1">
        <w:rPr>
          <w:rFonts w:ascii="Times New Roman" w:hAnsi="Times New Roman" w:cs="Times New Roman"/>
          <w:sz w:val="24"/>
          <w:szCs w:val="24"/>
        </w:rPr>
        <w:t xml:space="preserve">, мобильному телефону 112, сообщить руководителю ДОУ или дежурному администратору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2. Принять возможные меры по прекращению передвижения в помещениях работников и детей, посетителей, блокировать входы и выходы.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3. Осуществлять превентивные меры: занять наиболее безопасную позицию, осуществляя наблюдение за помещением, запоминая характерные приметы </w:t>
      </w:r>
      <w:proofErr w:type="gramStart"/>
      <w:r w:rsidRPr="00C00CB1">
        <w:rPr>
          <w:rFonts w:ascii="Times New Roman" w:hAnsi="Times New Roman" w:cs="Times New Roman"/>
          <w:sz w:val="24"/>
          <w:szCs w:val="24"/>
        </w:rPr>
        <w:t>нападавших</w:t>
      </w:r>
      <w:proofErr w:type="gramEnd"/>
      <w:r w:rsidRPr="00C00CB1">
        <w:rPr>
          <w:rFonts w:ascii="Times New Roman" w:hAnsi="Times New Roman" w:cs="Times New Roman"/>
          <w:sz w:val="24"/>
          <w:szCs w:val="24"/>
        </w:rPr>
        <w:t xml:space="preserve"> (возраст, одежда, отличительные черты).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ДЕЙСТВИЯ СОТРУДНИКОВ ПРИ ОБНАРУЖЕНИИ ПОДОЗРИТЕЛЬНОГО ПРЕДМЕТА, ВЗРЫВНОГО УСТОЙСТВА, ПРИ ПОЛУЧЕНИИ СООБЩЕНИЯ ОБ УГРОЗЕ ВЗРЫВА И СОВЕРШЕНИИ ВЗРЫВА.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1. Провести визуальную проверку подозрительного предмета, определить его характер и попытаться установить владельца подозрительного предмета.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2. Немедленно сообщить об этом руководителю или дежурному администратору ДОУ при этом указать место обнаружения подозрительного предмета, сообщить свою фамилию.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3. Немедленно сообщить полную и достоверную информаци</w:t>
      </w:r>
      <w:r>
        <w:rPr>
          <w:rFonts w:ascii="Times New Roman" w:hAnsi="Times New Roman" w:cs="Times New Roman"/>
          <w:sz w:val="24"/>
          <w:szCs w:val="24"/>
        </w:rPr>
        <w:t xml:space="preserve">ю о происшествии </w:t>
      </w:r>
      <w:r w:rsidRPr="00C00CB1">
        <w:rPr>
          <w:rFonts w:ascii="Times New Roman" w:hAnsi="Times New Roman" w:cs="Times New Roman"/>
          <w:sz w:val="24"/>
          <w:szCs w:val="24"/>
        </w:rPr>
        <w:t>в пол</w:t>
      </w:r>
      <w:r>
        <w:rPr>
          <w:rFonts w:ascii="Times New Roman" w:hAnsi="Times New Roman" w:cs="Times New Roman"/>
          <w:sz w:val="24"/>
          <w:szCs w:val="24"/>
        </w:rPr>
        <w:t xml:space="preserve">ицию по телефону 02 </w:t>
      </w:r>
      <w:r w:rsidRPr="00C00CB1">
        <w:rPr>
          <w:rFonts w:ascii="Times New Roman" w:hAnsi="Times New Roman" w:cs="Times New Roman"/>
          <w:sz w:val="24"/>
          <w:szCs w:val="24"/>
        </w:rPr>
        <w:t xml:space="preserve"> мобильному телефону 112. При этом необходимо назвать адрес, место обнаружения подозрительного предмета, сообщить свою фамилию.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4. Действовать в соответствии с полученными указаниями.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5. При получении сообщения об угрозе взрыва по телефону, попытаться установить номер и место, откуда он звонит. Если при разговоре не удается установить номер звонившего, то по окончании разговора клавишу сброса на телефоне не нажимать и с другого телефона сообщить в дежурную часть о данном факте.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6. Известить руководителя ДОУ или дежурного администратора.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7. Применять меры по охране обнаруженного устройства и недопущению к нему посторонних предметов.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lastRenderedPageBreak/>
        <w:t xml:space="preserve">8. Обеспечить эвакуацию сотрудников и детей, а так же материальных ценностей из опасной зоны.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9. Не допускать паники, действовать хладнокровно.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10. Вызвать к месту происшествия службы спасения (пожарную по телефону 01, мобильному телефону 112, медицинскую по телефону 03, мобильному телефону 112, поли</w:t>
      </w:r>
      <w:r>
        <w:rPr>
          <w:rFonts w:ascii="Times New Roman" w:hAnsi="Times New Roman" w:cs="Times New Roman"/>
          <w:sz w:val="24"/>
          <w:szCs w:val="24"/>
        </w:rPr>
        <w:t xml:space="preserve">цию по телефону 02 </w:t>
      </w:r>
      <w:r w:rsidRPr="00C00CB1">
        <w:rPr>
          <w:rFonts w:ascii="Times New Roman" w:hAnsi="Times New Roman" w:cs="Times New Roman"/>
          <w:sz w:val="24"/>
          <w:szCs w:val="24"/>
        </w:rPr>
        <w:t xml:space="preserve"> мобильному телефону 112)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11. Закрыть доступ граждан в опасную зону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12. Отключить электроэнергию.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13. В целях защиты от возможного взрыва запрещается: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13.1.Трогать и перемещать подозрительный предмет;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13.2.Заливать жидкостями, засыпать грунтом, и накрывать материалами этот предмет; 13.3.Пользоваться электро-радио-телефонной аппаратурой вблизи данного предмета; 13.4.Оказывать температурное, звуковое, механическое и электромагнитное воздействие на взрывоопасный предмет.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14. Взять под охрану место происшествия, письменно фиксировать все, что имеет отношение к данному происшествию, принять меры к розыску и задержанию подозрительных лиц, установлению свидетелей.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ДЕЙСТВИЯ СОТРУДНИКОВ ПРИ УГРОЗЕ НАВОДНЕНИЯ Административный персонал ДОУ при угрозе наводнения должен: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1. Оповещение сотрудников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2. Перевести детей и сотрудников на верхние этажи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3. Организовать спасение материальных ценностей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4. Организовать работу по оказанию помощи пострадавшим (</w:t>
      </w:r>
      <w:proofErr w:type="gramStart"/>
      <w:r w:rsidRPr="00C00CB1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C00CB1">
        <w:rPr>
          <w:rFonts w:ascii="Times New Roman" w:hAnsi="Times New Roman" w:cs="Times New Roman"/>
          <w:sz w:val="24"/>
          <w:szCs w:val="24"/>
        </w:rPr>
        <w:t xml:space="preserve"> медицинская сестра)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5. Выставить пост наблюдения за окружающей средой (ответственный заведующей ДОУ) Воспитатели ДОУ при возникновении чрезвычайных ситуаций, при наводнении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1. Возвратить в помещение детей, находящихся вне помещений.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2. Проверить по спискам наличие детей.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3. При внезапном затоплении учреждения взять табель посещаемости и перевести детей в безопасное место: верхние этажи.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4. Посчитать количество детей и доложить администрации.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5. Отключить электроэнергию.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6. Произвести эвакуацию детей в указанные безопасные места; организовать запас воды, продуктов, теплых вещей на детей своей группы.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7. Организовать и контролировать соблюдение детьми мер безопасности в зоне наводнения.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8. Оказать первую медицинскую помощь пострадавшим.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9. При эвакуации в безопасное место соблюдать вместе с детьми правила предосторожности при переходе на спасательное средство.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10. По прибытии в безопасную зону проведите регистрацию детей, оказать им помощь в обустройстве, помня о том, что педагог несѐт ответственность за жизнь и здоровье детей в опасной и безопасной зоне, пока они находятся рядом с ним. Помните! В затопленной местности нельзя употреблять в пищу продукты, соприкасавшиеся с поступившей водой и пить некипяченую воду.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ДЕЙСТВИЯ СОТРУДНИКОВ ПРИ ПОЖАРЕ, ВЗРЫВЕ В ДЕТСКОМ САДУ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1. Вызвать пожарную охрану по телефону «01».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2. Не входить в зону задымления.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3. В сильно задымленном помещении необходимо двигаться ползком или пригнувшись, органы дыхания закрыть увлажненной тканью.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4. Прежде чем войти в горящее помещение, накрыться с головой мокрым куском плотной ткани, пальто, плащом и т.п</w:t>
      </w:r>
      <w:proofErr w:type="gramStart"/>
      <w:r w:rsidRPr="00C00CB1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lastRenderedPageBreak/>
        <w:t xml:space="preserve">5. Дверь в задымленное помещение открывать следует осторожно, чтобы избежать вспышки пламени от быстрого притока воздуха.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6. Если на вас загорелась одежда, необходимо лечь на пол (землю) и, перекатываясь, сбить огонь или набросить на себя пальто, плащ и плотно прижать, чтобы прекратить приток воздуха к огню.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7. При тушении пожара использовать огнетушители, пожарные краны, воду, песок и другие подручные средства.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8. Если горит вертикальная поверхность, воду подавать в верхнюю ее часть.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9. Огнегасящие вещества направлять не в места наиболее интенсивного горения и не на пламя, а на горящую поверхность.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10. При неизбежности взрыва быстро лечь на пол и прикрыть голову руками (при этом положении воздействие ударной волны уменьшается примерно в 6 раз).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11. Не паниковать, быть бдительным и внимательным. Опасаться падения штукатурки, строительных конструкций. Держаться дальше от окон, зеркал, светильников.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12. Постараться как можно быстрее выйти на улицу и отойти подальше от здания. При покидании здания использовать запасные выходы, наружные и приставные лестницы. Безопасные места в здании при взрыве: ● места соединения несущих конструкций (пола и стены); ● дверные проемы в несущих стенах. </w:t>
      </w:r>
      <w:proofErr w:type="gramStart"/>
      <w:r w:rsidRPr="00C00CB1">
        <w:rPr>
          <w:rFonts w:ascii="Times New Roman" w:hAnsi="Times New Roman" w:cs="Times New Roman"/>
          <w:sz w:val="24"/>
          <w:szCs w:val="24"/>
        </w:rPr>
        <w:t>Опасные места в здании при взрыве: ● лестничные марши; ● нависшие строительные конструкции; ● подвесные потолки, антресоли; ● перекрытия с большими трещинами; ● застекленная поверхность (окна, лоджии, зеркала, шкафы, двери).</w:t>
      </w:r>
      <w:proofErr w:type="gramEnd"/>
      <w:r w:rsidRPr="00C00CB1">
        <w:rPr>
          <w:rFonts w:ascii="Times New Roman" w:hAnsi="Times New Roman" w:cs="Times New Roman"/>
          <w:sz w:val="24"/>
          <w:szCs w:val="24"/>
        </w:rPr>
        <w:t xml:space="preserve"> Алгоритм действий при пожаре в детском саду: ● тревога (оповещение); ● вызов пожарных-спасателей («01»); ● эвакуация (покинуть здание); ● сбор (заранее согласованное место); ● перекличка (проверка по табелю посещаемости). Помни!!! Ты не должен паниковать и в одиночку бороться с огнем, прыгать из окна и прятаться! Ты должен сохранять спокойствие и принять меры для оповещения (поднять тревогу) и спасения жизни!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ДЕЙСТВИЯ СОТРУДНИКОВ ПРИ ЗЕМЛЕТРЯСЕНИИ</w:t>
      </w:r>
      <w:proofErr w:type="gramStart"/>
      <w:r w:rsidRPr="00C00CB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C00CB1">
        <w:rPr>
          <w:rFonts w:ascii="Times New Roman" w:hAnsi="Times New Roman" w:cs="Times New Roman"/>
          <w:sz w:val="24"/>
          <w:szCs w:val="24"/>
        </w:rPr>
        <w:t xml:space="preserve">щутив колебания здания, увидев качание светильников, падение предметов, услышав нарастающий гул и звон бьющегося стекла, необходимо: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1. Немедленно прекратить все занятия, позвонить по телефону в службу «01», не поддаваться панике (от момента, когда произошли первые толчки, до опасных для здания колебаний, как правило, проходит 15-20 секунд).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2. Быстро вывести из здания воспитанников, провести их поименную сверку по табелю посещаемости.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3.Покидая помещение, организованно спуститься по лестнице; оказавшись на улице, оставаться там, но не стоять вблизи здания, а перевести детей на открытое пространство; 4.Сохранять спокойствие и постараться успокоить воспитанников.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5.Строго следить за тем, чтобы ни один ребенок не зашел в поврежденное здание. 6.Может случиться, первые толчки застали вас на улице; немедленно как можно дальше отвести детей от зданий и сооружений, высоких заборов и столбов — они могут разрушиться.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7.Если вы вынужденно остались в помещении, то встаньте в безопасном месте: у внутренней стены, в углу, во внутреннем стенном проеме или у несущей опоры; если возможно, спрячьтесь под стол, он защитит от падающих предметов и обломков.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8. Держитесь подальше от окон и тяжелой мебели.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9. Не пользуйтесь свечами, спичками, зажигалками - при утечке газа возможен пожар.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10. Держитесь в стороне от нависающих балконов, карнизов, парапетов, опасайтесь оборванных проводов.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11. Если Вы находитесь в транспортном средстве, оставайтесь на открытом месте, но не покидайте транспортное средство, пока толчки не прекратятся</w:t>
      </w:r>
      <w:proofErr w:type="gramStart"/>
      <w:r w:rsidRPr="00C00C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00C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0CB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C00CB1">
        <w:rPr>
          <w:rFonts w:ascii="Times New Roman" w:hAnsi="Times New Roman" w:cs="Times New Roman"/>
          <w:sz w:val="24"/>
          <w:szCs w:val="24"/>
        </w:rPr>
        <w:t xml:space="preserve">вердо усвоить: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sym w:font="Symbol" w:char="F0B7"/>
      </w:r>
      <w:r w:rsidRPr="00C00CB1">
        <w:rPr>
          <w:rFonts w:ascii="Times New Roman" w:hAnsi="Times New Roman" w:cs="Times New Roman"/>
          <w:sz w:val="24"/>
          <w:szCs w:val="24"/>
        </w:rPr>
        <w:t xml:space="preserve"> В момент разрушения или повреждения зданий, опасность представляют не только падающие стены и перекрытия, а также разлетающиеся кирпичи, стекла, дымовые трубы, </w:t>
      </w:r>
      <w:r w:rsidRPr="00C00CB1">
        <w:rPr>
          <w:rFonts w:ascii="Times New Roman" w:hAnsi="Times New Roman" w:cs="Times New Roman"/>
          <w:sz w:val="24"/>
          <w:szCs w:val="24"/>
        </w:rPr>
        <w:lastRenderedPageBreak/>
        <w:t xml:space="preserve">карнизы, лепные украшения, балконы, осветительные устройства, вывески, дорожные знаки;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sym w:font="Symbol" w:char="F0B7"/>
      </w:r>
      <w:r w:rsidRPr="00C00CB1">
        <w:rPr>
          <w:rFonts w:ascii="Times New Roman" w:hAnsi="Times New Roman" w:cs="Times New Roman"/>
          <w:sz w:val="24"/>
          <w:szCs w:val="24"/>
        </w:rPr>
        <w:t xml:space="preserve"> Если Вы увидели травмированных детей, немедленно окажите им первую доврачебную помощь.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ДЕЙСТВИЯ СОТРУДНИКОВ ПРИ ДОРОЖНО-ТРАНСПОРТНОМ ПРОИСШЕСТВИИ 1.При падении сгруппироваться, закрыть голову руками.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2. Не пытаться остановить падение, ухватившись за поручень или что-то другое, это приведет к вывихам и переломам.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3. Открыть двери кнопкой аварийного открытия дверей; если это не удается, разбить боковые окна; организовать вывод детей и их удаление на безопасное расстояние от транспортного средства.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4.Не засыпать самим и не позволять засыпать организованно перевозимым детям во время движения: есть вероятность получить травму при маневре или резком торможении. 5.Если в салоне возник пожар – немедленно сообщить водителю, а также в службу «01» по телефону.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6.После остановки транспортного средства, открыть двери кнопкой аварийного открытия дверей; если это не удается, разбить боковые окна.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7. Организовать вывод детей и их удаление на безопасное расстояние от транспортного средства.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8.По возможности (если это не угрожает жизни и здоровью), принять участие в ликвидации загорания с помощью огнетушителя, находящегося в салоне.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ДЕЙСТВИЯ СОТРУДНИКОВ ОКАЗАВШИХСЯ В ЛЕСУ С ДЕТЬМИ ВО ВРЕМЯ ПОЖАРА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00C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0CB1">
        <w:rPr>
          <w:rFonts w:ascii="Times New Roman" w:hAnsi="Times New Roman" w:cs="Times New Roman"/>
          <w:sz w:val="24"/>
          <w:szCs w:val="24"/>
        </w:rPr>
        <w:t>Если вы оказались в лесу во время пожара (поход и др. организованные мероприятия с детьми), необходимо быстро принять правильное решение по направлению выхода из зоны возгорания, например, поднявшись на возвышенность, осмотреться по сторонам, определив направление ветра, скорость распространения огня, наличие рек, озер, болот с открытой водой, высоких голых скал, опушки и других открытых местах, чтобы укрыться.</w:t>
      </w:r>
      <w:proofErr w:type="gramEnd"/>
      <w:r w:rsidRPr="00C00CB1">
        <w:rPr>
          <w:rFonts w:ascii="Times New Roman" w:hAnsi="Times New Roman" w:cs="Times New Roman"/>
          <w:sz w:val="24"/>
          <w:szCs w:val="24"/>
        </w:rPr>
        <w:t xml:space="preserve"> Признаками лесного пожара служат: - устойчивый запах гари; - стелящийся над лесом </w:t>
      </w:r>
      <w:proofErr w:type="spellStart"/>
      <w:r w:rsidRPr="00C00CB1">
        <w:rPr>
          <w:rFonts w:ascii="Times New Roman" w:hAnsi="Times New Roman" w:cs="Times New Roman"/>
          <w:sz w:val="24"/>
          <w:szCs w:val="24"/>
        </w:rPr>
        <w:t>туманообразный</w:t>
      </w:r>
      <w:proofErr w:type="spellEnd"/>
      <w:r w:rsidRPr="00C00CB1">
        <w:rPr>
          <w:rFonts w:ascii="Times New Roman" w:hAnsi="Times New Roman" w:cs="Times New Roman"/>
          <w:sz w:val="24"/>
          <w:szCs w:val="24"/>
        </w:rPr>
        <w:t xml:space="preserve"> дым; - беспокойное поведение животных, птиц, насекомых и их миграция в одну сторону и т. п.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2. Позвонить в службу «01».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3. Не следует поддаваться панике, метаться, пытаться убежать от огня (при сильном ветре пламя догонит).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4. Уходить от пожара необходимо организованно (контролировать каждого ребенка) навстречу ветру, быстро, перпендикулярно направлению движения огня, обходя очаг пожара сбоку, чтобы выйти ему в тыл; считать себя в относительной безопасности можно лишь оказавшись с наветренной стороны пожара; но и в этом случае останавливаться на месте нельзя, т. к. ветер может изменить свое направление, и вы можете оказаться в дыму или на участке, где пожар еще не прошел.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5. При приближении пожара, необходимо лечь в воду или обильно смочить одежду, и следить, чтобы рядом не было зарослей камыша, а до места укрытия не доставали вершины падающих деревьев.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6. Находясь в очаге пожара, следует периодически поворачиваться, смачивая высохшие участки материала или одежды; на лицо надо надеть многослойную повязк</w:t>
      </w:r>
      <w:proofErr w:type="gramStart"/>
      <w:r w:rsidRPr="00C00CB1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C00CB1">
        <w:rPr>
          <w:rFonts w:ascii="Times New Roman" w:hAnsi="Times New Roman" w:cs="Times New Roman"/>
          <w:sz w:val="24"/>
          <w:szCs w:val="24"/>
        </w:rPr>
        <w:t xml:space="preserve"> маску, изготовленную из куска марли, бинта, хлопчатобумажной ткани, которую периодически смачивать водой.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7. Если пожар застал вас на открытой местности, лишенной воды, необходимо снять всю нейлоновую и другую плавящуюся одежду, очистить вокруг себя возможно большую площадь от листвы, травы, веток, зарыться во влажный грунт на возможную глубину, набросать сверху землю, защитить дыхательные пути матерчатой повязкой, смоченной водой; голову, конечности, открытые участки тела следует укрыть от огня, обмотав не </w:t>
      </w:r>
      <w:r w:rsidRPr="00C00CB1">
        <w:rPr>
          <w:rFonts w:ascii="Times New Roman" w:hAnsi="Times New Roman" w:cs="Times New Roman"/>
          <w:sz w:val="24"/>
          <w:szCs w:val="24"/>
        </w:rPr>
        <w:lastRenderedPageBreak/>
        <w:t xml:space="preserve">очень плотно тканью, одеждой или любым негорючим материалом, по возможности, </w:t>
      </w:r>
      <w:proofErr w:type="gramStart"/>
      <w:r w:rsidRPr="00C00CB1">
        <w:rPr>
          <w:rFonts w:ascii="Times New Roman" w:hAnsi="Times New Roman" w:cs="Times New Roman"/>
          <w:sz w:val="24"/>
          <w:szCs w:val="24"/>
        </w:rPr>
        <w:t>смоченными</w:t>
      </w:r>
      <w:proofErr w:type="gramEnd"/>
      <w:r w:rsidRPr="00C00CB1">
        <w:rPr>
          <w:rFonts w:ascii="Times New Roman" w:hAnsi="Times New Roman" w:cs="Times New Roman"/>
          <w:sz w:val="24"/>
          <w:szCs w:val="24"/>
        </w:rPr>
        <w:t xml:space="preserve"> водой, чтобы можно было мгновенно снять их при возгорании.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ДЕЙСТВИЯ СОТРУДНИКОВ ПРИ ЗАЩИТЕ ОТ ЗЛОЙ СОБАКИ</w:t>
      </w:r>
      <w:proofErr w:type="gramStart"/>
      <w:r w:rsidRPr="00C00CB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C00CB1">
        <w:rPr>
          <w:rFonts w:ascii="Times New Roman" w:hAnsi="Times New Roman" w:cs="Times New Roman"/>
          <w:sz w:val="24"/>
          <w:szCs w:val="24"/>
        </w:rPr>
        <w:t xml:space="preserve">ри нападении собаки, необходимо: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1. Попытаться остановить нападающую собаку громкой командой «Фу», «Сидеть», «Стоять» и др</w:t>
      </w:r>
      <w:proofErr w:type="gramStart"/>
      <w:r w:rsidRPr="00C00CB1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2. Бросить в собаку какой-нибудь предмет, чтобы выиграть время.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3. При прыжке собаки – защитить горло, прижав подбородок к груди и выставив вперед руку.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4. Бить собаку по наиболее уязвимым местам: голове, носу, в пах, по хребту или задним лапам.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5. Призвать на помощь окружающих.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Нельзя: 1.Заигрывать с незнакомой собакой, даже если она кажется вам дружелюбной. 2. Подходить к собаке, когда она ест или стережет какую-нибудь вещь. 3.Показывать ей свой испуг, неуверенность. 4.Пытаться убежать. 5.Поворачиваться к собаке спиной. Что делать, если собака укусила? Необходимо: </w:t>
      </w:r>
      <w:r w:rsidRPr="00C00CB1">
        <w:rPr>
          <w:rFonts w:ascii="Times New Roman" w:hAnsi="Times New Roman" w:cs="Times New Roman"/>
          <w:sz w:val="24"/>
          <w:szCs w:val="24"/>
        </w:rPr>
        <w:sym w:font="Symbol" w:char="F0B7"/>
      </w:r>
      <w:r w:rsidRPr="00C00CB1">
        <w:rPr>
          <w:rFonts w:ascii="Times New Roman" w:hAnsi="Times New Roman" w:cs="Times New Roman"/>
          <w:sz w:val="24"/>
          <w:szCs w:val="24"/>
        </w:rPr>
        <w:t xml:space="preserve"> промыть рану обильным количеством воды, лучше с перекисью водорода; </w:t>
      </w:r>
      <w:r w:rsidRPr="00C00CB1">
        <w:rPr>
          <w:rFonts w:ascii="Times New Roman" w:hAnsi="Times New Roman" w:cs="Times New Roman"/>
          <w:sz w:val="24"/>
          <w:szCs w:val="24"/>
        </w:rPr>
        <w:sym w:font="Symbol" w:char="F0B7"/>
      </w:r>
      <w:r w:rsidRPr="00C00CB1">
        <w:rPr>
          <w:rFonts w:ascii="Times New Roman" w:hAnsi="Times New Roman" w:cs="Times New Roman"/>
          <w:sz w:val="24"/>
          <w:szCs w:val="24"/>
        </w:rPr>
        <w:t xml:space="preserve"> окружность раны смазать йодом и наложить чистую повязку; </w:t>
      </w:r>
      <w:r w:rsidRPr="00C00CB1">
        <w:rPr>
          <w:rFonts w:ascii="Times New Roman" w:hAnsi="Times New Roman" w:cs="Times New Roman"/>
          <w:sz w:val="24"/>
          <w:szCs w:val="24"/>
        </w:rPr>
        <w:sym w:font="Symbol" w:char="F0B7"/>
      </w:r>
      <w:r w:rsidRPr="00C00CB1">
        <w:rPr>
          <w:rFonts w:ascii="Times New Roman" w:hAnsi="Times New Roman" w:cs="Times New Roman"/>
          <w:sz w:val="24"/>
          <w:szCs w:val="24"/>
        </w:rPr>
        <w:t xml:space="preserve"> срочно обратиться за медицинской помощью.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ДЕЙСТВИЯ СОТРУДНИКОВ В СЛУЧАЕ ПОХИЩЕНИЯ РЕБЕНКА ИЗ ДОШКОЛЬНОЙ ОБРАЗОВАТЕЛЬНОЙ ОРГАНИЗАЦИИ</w:t>
      </w:r>
      <w:proofErr w:type="gramStart"/>
      <w:r w:rsidRPr="00C00CB1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C00CB1">
        <w:rPr>
          <w:rFonts w:ascii="Times New Roman" w:hAnsi="Times New Roman" w:cs="Times New Roman"/>
          <w:sz w:val="24"/>
          <w:szCs w:val="24"/>
        </w:rPr>
        <w:t>сли вы стали свидетелем похищения ребенка из дошкольной образовательной организации, необходимо: 1.Немедленно сообщить в правоохранительные органы по телефону «02»; руководителю дошкольной образовательной организации.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2.Действовать согласно полученным указаниям.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3.Всеми возможными безопасными для жизни и здоровья способами попытаться воспрепятствовать похищению.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4.Запомнить приметы похитителя, марку автомобиля (цвет), государственный номер. Если вы обнаружили похищение ребенка из дошкольной образовательной организации, необходимо: 1.Немедленно сообщить в правоохранительные органы по телефону «02»; руководителю ДОУ. 2.Действовать согласно полученным указаниям.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ДЕЙСТВИЯ ВО ВРЕМЯ ШТОРМОВОГО ПРЕДУПРЕЖДЕНИЯ, БУРИ, УРАГАНА, ШКВАЛИСТОГО ВЕТРА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1. После передачи по радио штормового предупреждения, детей из здания образовательной организации не выпускать.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00CB1">
        <w:rPr>
          <w:rFonts w:ascii="Times New Roman" w:hAnsi="Times New Roman" w:cs="Times New Roman"/>
          <w:sz w:val="24"/>
          <w:szCs w:val="24"/>
        </w:rPr>
        <w:t xml:space="preserve">Запретить воспитанникам подходить к окнам — они могут быть ранены осколками разлетающегося стекла; лучше встать в простенок или отвести детей в коридор; для защиты можно использовать прочную мебель — письменный стол, шкаф, парту; как показала практика, самыми безопасными местами в таких случаях являются убежища, подвалы, погреба, внутренние помещения первых этажей кирпичных зданий. </w:t>
      </w:r>
      <w:proofErr w:type="gramEnd"/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3. Нельзя разрешать выходить на улицу сразу после ослабления ветра: через несколько минут порыв может повториться.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4. Радиоприемники необходимо держать постоянно включенными, так как по ним будут передаваться сообщения, информация, разъяснения о правилах поведения в конкретной ситуации.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5. Если во время бури, урагана, шквалистого ветра вы оказались на улице с организованной группой детей, немедленно завести детей в здание. Помните! Чаще всего в такой ситуации дети получают травмы от осколков стекла, шифера, черепицы, кусков кровельного железа, сорванных дорожных знаков, деталей отделки фасадов и карнизов, предметов, хранящихся на лоджиях и балконах. Не разрешайте ребенку браться или наступать на оборванные провода — они могут быть под током. ДЕЙСТВИЯ СОТРУДНИКОВ ПРИ ВОЗНИКНОВЕНИИ ОПАСНОСТИ ХИМИЧЕСКОГО, РАДИОАКТИВНОГО ЗАРАЖЕНИЯ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lastRenderedPageBreak/>
        <w:t xml:space="preserve">1. Получив информационное сообщение местного штаба гражданской обороны или администрации о случившемся и о порядке действий, неукоснительно выполнять рекомендуемые действия.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2.Надеть противогазы, респираторы или марлевые повязки на себя и на детей и вместе организованно и быстро укрыться в ближайшем убежище (не всегда это возможно; больше вероятности, что придется срочно выходить из зоны заражения). Готовясь к выходу: Надеть на ребенка плотную верхнюю одежду, лучше плащ, застегнуть его на все пуговицы, шею обвязать шарфом, на ноги резиновые сапоги, на голову шапочку, рот и нос прикрыть ватно-марлевой повязкой, предварительно смочив ее в воде или 2% растворе питьевой соды при хлоре, 5% растворе лимонной кислоты при аммиаке. Только в таком виде можно выходить на улицу и следовать в указанный район. ДЕЙСТВИЯ СОТРУДНИКОВ ПРИ ОБНАРУЖЕНИИ РТУТИ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1.Немедленно прекратить все занятие. 2.Организованно и быстро вывести детей из помещения, в котором обнаружена ртуть, открыть в помещении окна для проветривания. 3.Вызвать по телефону службу «01», «03» и сообщить руководителю образовательной организации.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4.В помещение заходить только после получения разрешения от прибывших спасателей. ДЕЙСТВИЯ СОТРУДНИКОВ ОКАЗАВЩИХСЯ ЗАЛОЖНИКАМИ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1.Не поддавайтесь панике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2.Ведите себя достойно - переносите заключение без слез, жалоб и причитаний. 3.Спросите у охранников, можно ли вам читать, писать, пользоваться средствами личной гигиены и т.д</w:t>
      </w:r>
      <w:proofErr w:type="gramStart"/>
      <w:r w:rsidRPr="00C00CB1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4.Если вам дали возможность говорить по телефону с родственниками, держите себя в руках; не плачьте, не кричите, говорите коротко по существу.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5.Обязательно ведите счет времени, отмечая с помощью спичек, камешков или черточек на стене прошедшие дни.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6.Постарайтесь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заложников; тогда разговаривайте как бы с самим собой, читайте стихи или вполголоса пойте.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7.Постоянно тренируйте память; вспоминая, например, исторические даты, фамилии одноклассников, номера телефонов коллег по работе или учебе и т.д</w:t>
      </w:r>
      <w:proofErr w:type="gramStart"/>
      <w:r w:rsidRPr="00C00CB1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8.Не давайте ослабнуть сознанию; если есть возможность, обязательно соблюдайте правила личной гигиены.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9.Насколько позволяют силы и пространство помещения, занимайтесь физическими упражнениями.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10. Никогда не теряйте надежду на благополучный исход.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ДЕЙСТВИЯ СОТРУДНИКОВ ПРИ ПОЛУЧЕНИИ РЕБЕНКОМ ТРАВМЫ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1. Осмотр ребенка, определение степени тяжести травмы воспитателем.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2. Оказание первой помощи на участке (при незначительной степени тяжести) воспитателем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3. Сообщение руководителю или дежурному администратору о получении воспитанником травмы.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4. Оказание медицинской помощи медицинской сестрой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5. При значительной степени тяжести: вызов по телефону скорой помощи, сообщение о травме медицинскому работнику ДОУ, руководителю ДОУ, родителям (законным представителям) ребенка,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6. Госпитализация ребенка (по мере необходимости) с обязательным согласием родителей, в сопровождении родителей, медицинской сестрой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7. Оформление документов по травме ребенка в 3-х-дневный срок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ДЕЙСТВИЯ СОТРУДНИКОВ В СЛУЧАЕ САМОВОЛЬНОГО УХОДА РЕБЕНКА С ТЕРРИТОРИИ ДОУ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lastRenderedPageBreak/>
        <w:t xml:space="preserve">1.Сообщить руководителю или дежурному администратору о самовольном уходе воспитанника.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2. Сообщить в полицию по телефону 02, с указанием примет и одежды, в которую был одет воспитанник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3. Организовать поиск пропавшего ребенка, передав других детей младшему воспитателю. 4. Сообщить родителям (законным представителям) </w:t>
      </w:r>
      <w:proofErr w:type="gramStart"/>
      <w:r w:rsidRPr="00C00CB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00CB1">
        <w:rPr>
          <w:rFonts w:ascii="Times New Roman" w:hAnsi="Times New Roman" w:cs="Times New Roman"/>
          <w:sz w:val="24"/>
          <w:szCs w:val="24"/>
        </w:rPr>
        <w:t xml:space="preserve"> случившимся.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ДЕЙСТВИЯ СОТРУДНИКОВ ПРИ УКУСЕ ВОСПИТАННИКА НАСЕКОМЫМИ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1. Осмотр ребенка воспитателем.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2. Сообщение руководителю или дежурному администратору о ЧП.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4. Оказание медицинской помощи медицинской сестрой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5. Вызов по телефону скорой помощи, сообщение о ЧП, руководителю ДОУ, родителям (законным представителям) ребенка,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6. Госпитализация ребенка (по мере необходимости) с обязательным согласием родителей, в сопровождении родителей, медицинской сестрой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ДЕЙСТВИЯ СОТРУДНИКОВ ПРИ ПОЛУЧЕНИИ ОТРАВЛЕНИИ ГРИБАМИ, ЯДОВИТЫМИ РАСТЕНИЯМИ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1. Осмотр ребенка воспитателем.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>2. Сообщение руководителю или дежурному администратору о ЧП.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 4. Оказание медицинской помощи медицинской сестрой </w:t>
      </w:r>
    </w:p>
    <w:p w:rsid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5. Вызов по телефону скорой помощи, сообщение о ЧП, руководителю ДОУ, родителям (законным представителям) ребенка, </w:t>
      </w:r>
    </w:p>
    <w:p w:rsidR="004802DD" w:rsidRPr="00C00CB1" w:rsidRDefault="00C00CB1" w:rsidP="00C00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C00CB1">
        <w:rPr>
          <w:rFonts w:ascii="Times New Roman" w:hAnsi="Times New Roman" w:cs="Times New Roman"/>
          <w:sz w:val="24"/>
          <w:szCs w:val="24"/>
        </w:rPr>
        <w:t xml:space="preserve">6. Госпитализация ребенка (по мере необходимости) с обязательным согласием родителей, в сопровождении родителей, медицинской сестрой </w:t>
      </w:r>
    </w:p>
    <w:sectPr w:rsidR="004802DD" w:rsidRPr="00C00CB1" w:rsidSect="00130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CB1"/>
    <w:rsid w:val="00130655"/>
    <w:rsid w:val="00252F66"/>
    <w:rsid w:val="004802DD"/>
    <w:rsid w:val="00AE370B"/>
    <w:rsid w:val="00C00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0C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0C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3108</Words>
  <Characters>17722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Пользователь</cp:lastModifiedBy>
  <cp:revision>2</cp:revision>
  <dcterms:created xsi:type="dcterms:W3CDTF">2017-12-14T08:03:00Z</dcterms:created>
  <dcterms:modified xsi:type="dcterms:W3CDTF">2017-12-14T08:03:00Z</dcterms:modified>
</cp:coreProperties>
</file>